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3A3" w14:textId="30E2FD28" w:rsidR="0008402B" w:rsidRDefault="0008402B" w:rsidP="0008402B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Pińczów, dnia </w:t>
      </w:r>
      <w:r w:rsidR="00133EEF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20 października </w:t>
      </w: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 2023 roku </w:t>
      </w:r>
    </w:p>
    <w:p w14:paraId="33A2B8B0" w14:textId="77777777" w:rsidR="0008402B" w:rsidRDefault="0008402B" w:rsidP="0008402B">
      <w:pPr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14:paraId="0494172D" w14:textId="59A1A1CC" w:rsidR="0008402B" w:rsidRDefault="0008402B" w:rsidP="0008402B">
      <w:pPr>
        <w:autoSpaceDE w:val="0"/>
        <w:rPr>
          <w:rFonts w:ascii="Times New Roman" w:eastAsia="Times-Roman" w:hAnsi="Times New Roman"/>
          <w:sz w:val="20"/>
          <w:szCs w:val="20"/>
        </w:rPr>
      </w:pPr>
      <w:r>
        <w:rPr>
          <w:rFonts w:ascii="Times New Roman" w:hAnsi="Times New Roman"/>
        </w:rPr>
        <w:t>PiPR.IV.0272.</w:t>
      </w:r>
      <w:r w:rsidR="00133EEF">
        <w:rPr>
          <w:rFonts w:ascii="Times New Roman" w:hAnsi="Times New Roman"/>
        </w:rPr>
        <w:t>15</w:t>
      </w:r>
      <w:r w:rsidR="007E61FC">
        <w:rPr>
          <w:rFonts w:ascii="Times New Roman" w:hAnsi="Times New Roman"/>
        </w:rPr>
        <w:t>.</w:t>
      </w:r>
      <w:r>
        <w:rPr>
          <w:rFonts w:ascii="Times New Roman" w:hAnsi="Times New Roman"/>
        </w:rPr>
        <w:t>2023</w:t>
      </w:r>
    </w:p>
    <w:p w14:paraId="4049C7A7" w14:textId="77777777" w:rsidR="0008402B" w:rsidRDefault="0008402B" w:rsidP="0008402B">
      <w:pPr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14:paraId="697D353F" w14:textId="77777777" w:rsidR="0008402B" w:rsidRDefault="0008402B" w:rsidP="000840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Z  OTWARCIA </w:t>
      </w:r>
    </w:p>
    <w:p w14:paraId="03709B17" w14:textId="77777777" w:rsidR="0008402B" w:rsidRDefault="0008402B" w:rsidP="0008402B">
      <w:pPr>
        <w:spacing w:after="0"/>
        <w:jc w:val="center"/>
        <w:rPr>
          <w:rFonts w:ascii="Times New Roman" w:hAnsi="Times New Roman"/>
        </w:rPr>
      </w:pPr>
    </w:p>
    <w:p w14:paraId="11FA75BC" w14:textId="30E72629" w:rsidR="0008402B" w:rsidRDefault="0008402B" w:rsidP="0008402B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>
        <w:rPr>
          <w:sz w:val="22"/>
          <w:szCs w:val="22"/>
        </w:rPr>
        <w:t xml:space="preserve">Powiat Pińczowski  z siedzibą w Pińczowie,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ul. Zacisze 5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28-400 Pińczów zwany dalej Zamawiającym  informuje, że w dniu </w:t>
      </w:r>
      <w:r w:rsidR="00133EEF">
        <w:rPr>
          <w:sz w:val="22"/>
          <w:szCs w:val="22"/>
        </w:rPr>
        <w:t xml:space="preserve">20 października </w:t>
      </w:r>
      <w:r>
        <w:rPr>
          <w:sz w:val="22"/>
          <w:szCs w:val="22"/>
        </w:rPr>
        <w:t xml:space="preserve"> 2023 roku odbyło się otwarcie ofert w postępowaniu o zamówienie publiczne prowadzonym w trybie</w:t>
      </w:r>
      <w:r>
        <w:rPr>
          <w:b/>
          <w:sz w:val="22"/>
          <w:szCs w:val="22"/>
        </w:rPr>
        <w:t xml:space="preserve"> Zarządzenia Starosty Pińczowskiego nr 7.2021 roku z dnia 3 lutego 2021 roku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>
        <w:rPr>
          <w:i/>
          <w:sz w:val="22"/>
          <w:szCs w:val="22"/>
        </w:rPr>
        <w:t>,</w:t>
      </w:r>
    </w:p>
    <w:p w14:paraId="50835F80" w14:textId="77777777" w:rsidR="0008402B" w:rsidRDefault="0008402B" w:rsidP="0008402B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wykonanie usługi obejmującej:</w:t>
      </w:r>
    </w:p>
    <w:p w14:paraId="28AB252B" w14:textId="63C54CFD" w:rsidR="0008402B" w:rsidRDefault="0008402B" w:rsidP="00133EEF">
      <w:pPr>
        <w:spacing w:after="0" w:line="240" w:lineRule="auto"/>
        <w:jc w:val="both"/>
        <w:rPr>
          <w:b/>
        </w:rPr>
      </w:pPr>
      <w:r w:rsidRPr="00133EEF">
        <w:rPr>
          <w:b/>
        </w:rPr>
        <w:t xml:space="preserve">„wykonanie </w:t>
      </w:r>
      <w:r w:rsidR="00133EEF" w:rsidRPr="00133EEF">
        <w:rPr>
          <w:b/>
        </w:rPr>
        <w:t xml:space="preserve">audytu ex-post </w:t>
      </w:r>
      <w:r w:rsidR="00133EEF" w:rsidRPr="00133EEF">
        <w:rPr>
          <w:bCs/>
        </w:rPr>
        <w:t xml:space="preserve">w ramach </w:t>
      </w:r>
      <w:r w:rsidR="00133EEF" w:rsidRPr="00133EEF">
        <w:rPr>
          <w:bCs/>
          <w:i/>
          <w:iCs/>
        </w:rPr>
        <w:t>Projektu</w:t>
      </w:r>
      <w:r w:rsidR="00133EEF" w:rsidRPr="00133EEF">
        <w:rPr>
          <w:b/>
          <w:i/>
          <w:iCs/>
        </w:rPr>
        <w:t xml:space="preserve"> </w:t>
      </w:r>
      <w:r w:rsidR="00133EEF" w:rsidRPr="00133EEF">
        <w:rPr>
          <w:b/>
          <w:i/>
        </w:rPr>
        <w:t>„Poprawa efektywności energetycznej z wykorzystaniem odnawialnych źródeł energii obiektów zespołu opieki zdrowotnej – szpitala powiatowego w Pińczowie -</w:t>
      </w:r>
      <w:r w:rsidR="00133EEF" w:rsidRPr="00133EEF">
        <w:rPr>
          <w:bCs/>
          <w:iCs/>
        </w:rPr>
        <w:t xml:space="preserve"> </w:t>
      </w:r>
      <w:r w:rsidR="00133EEF" w:rsidRPr="00133EEF">
        <w:rPr>
          <w:b/>
          <w:iCs/>
        </w:rPr>
        <w:t>RPSW.03.03.00-26-0051/17 -00</w:t>
      </w:r>
      <w:r w:rsidR="00133EEF" w:rsidRPr="00133EEF">
        <w:rPr>
          <w:b/>
          <w:i/>
        </w:rPr>
        <w:t xml:space="preserve">” </w:t>
      </w:r>
    </w:p>
    <w:p w14:paraId="223B0BEF" w14:textId="77777777" w:rsidR="0008402B" w:rsidRPr="0008402B" w:rsidRDefault="0008402B" w:rsidP="0008402B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4A7AAE31" w14:textId="3AD973DD" w:rsidR="0008402B" w:rsidRDefault="0008402B" w:rsidP="000840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postępowaniu </w:t>
      </w:r>
      <w:r w:rsidRPr="00E06D23">
        <w:rPr>
          <w:rFonts w:ascii="Times New Roman" w:hAnsi="Times New Roman"/>
        </w:rPr>
        <w:t xml:space="preserve">wpłynęły </w:t>
      </w:r>
      <w:r w:rsidR="007E61FC" w:rsidRPr="00E06D23">
        <w:rPr>
          <w:rFonts w:ascii="Times New Roman" w:hAnsi="Times New Roman"/>
        </w:rPr>
        <w:t>2</w:t>
      </w:r>
      <w:r w:rsidRPr="00E06D23">
        <w:rPr>
          <w:rFonts w:ascii="Times New Roman" w:hAnsi="Times New Roman"/>
        </w:rPr>
        <w:t xml:space="preserve"> oferty:</w:t>
      </w:r>
    </w:p>
    <w:p w14:paraId="5F797C05" w14:textId="77777777" w:rsidR="0008402B" w:rsidRDefault="0008402B" w:rsidP="0008402B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379"/>
        <w:gridCol w:w="1842"/>
      </w:tblGrid>
      <w:tr w:rsidR="007E61FC" w14:paraId="2F925B85" w14:textId="222CE609" w:rsidTr="00780C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D13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D782E7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8F5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9BBF5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adres Wykonawcy</w:t>
            </w:r>
          </w:p>
          <w:p w14:paraId="6AFC6E62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145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90504" w14:textId="51FB86B1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</w:tc>
      </w:tr>
      <w:tr w:rsidR="007E61FC" w14:paraId="3B16965C" w14:textId="1BC6AFCB" w:rsidTr="00780C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DAE8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4BD" w14:textId="6207E56F" w:rsidR="007E61FC" w:rsidRDefault="003B3061" w:rsidP="007F018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BIO-EKO- DOM </w:t>
            </w:r>
          </w:p>
          <w:p w14:paraId="16C9CC5B" w14:textId="48A739C5" w:rsidR="007E61FC" w:rsidRDefault="003B3061" w:rsidP="007F018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dr inż. Dawid  </w:t>
            </w:r>
            <w:proofErr w:type="spellStart"/>
            <w:r>
              <w:rPr>
                <w:rFonts w:ascii="Times New Roman" w:hAnsi="Times New Roman"/>
                <w:b/>
              </w:rPr>
              <w:t>Tąta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62B8CD3" w14:textId="0FA294AB" w:rsidR="003B3061" w:rsidRDefault="003B3061" w:rsidP="007F018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41 500 Chorzów </w:t>
            </w:r>
          </w:p>
          <w:p w14:paraId="6121C393" w14:textId="2B82481F" w:rsidR="007E61FC" w:rsidRDefault="003B306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Wincentego Styczyńskiego 52/4 </w:t>
            </w:r>
          </w:p>
          <w:p w14:paraId="2298AA0F" w14:textId="1141111F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14:paraId="43E3B1D0" w14:textId="433D52A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330" w14:textId="77777777" w:rsidR="00780CDB" w:rsidRDefault="00780CD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14:paraId="11295986" w14:textId="0A1A1866" w:rsidR="007E61FC" w:rsidRDefault="003B3061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9 140,60</w:t>
            </w:r>
            <w:r w:rsidR="007E61FC">
              <w:rPr>
                <w:rFonts w:ascii="Times New Roman" w:hAnsi="Times New Roman"/>
              </w:rPr>
              <w:t>zł</w:t>
            </w:r>
          </w:p>
          <w:p w14:paraId="7A5C1ECD" w14:textId="77777777" w:rsidR="007E61FC" w:rsidRDefault="007E61F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61FC" w14:paraId="0D778065" w14:textId="6F72278A" w:rsidTr="00780CDB">
        <w:tc>
          <w:tcPr>
            <w:tcW w:w="846" w:type="dxa"/>
            <w:hideMark/>
          </w:tcPr>
          <w:p w14:paraId="044FDE12" w14:textId="4F748664" w:rsidR="007E61FC" w:rsidRDefault="007E61FC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hideMark/>
          </w:tcPr>
          <w:p w14:paraId="59B74927" w14:textId="77777777" w:rsidR="00780CDB" w:rsidRDefault="00780CD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14:paraId="38D9990F" w14:textId="2F8927CF" w:rsidR="00780CDB" w:rsidRDefault="003B3061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Kamil Kotarski </w:t>
            </w:r>
          </w:p>
          <w:p w14:paraId="69B8D8A7" w14:textId="427EFFA6" w:rsidR="003B3061" w:rsidRPr="003B3061" w:rsidRDefault="003B3061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3B3061">
              <w:rPr>
                <w:rFonts w:ascii="Times New Roman" w:hAnsi="Times New Roman"/>
              </w:rPr>
              <w:t xml:space="preserve">40- 012 Katowice </w:t>
            </w:r>
          </w:p>
          <w:p w14:paraId="1DC25404" w14:textId="613F5518" w:rsidR="00780CDB" w:rsidRPr="007C0356" w:rsidRDefault="003B3061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780CDB" w:rsidRPr="007C0356">
              <w:rPr>
                <w:rFonts w:ascii="Times New Roman" w:hAnsi="Times New Roman"/>
              </w:rPr>
              <w:t xml:space="preserve">l. </w:t>
            </w:r>
            <w:r>
              <w:rPr>
                <w:rFonts w:ascii="Times New Roman" w:hAnsi="Times New Roman"/>
              </w:rPr>
              <w:t xml:space="preserve">Świętego Jana 11/4 </w:t>
            </w:r>
          </w:p>
          <w:p w14:paraId="6E0F90FE" w14:textId="77777777" w:rsidR="00780CDB" w:rsidRDefault="00780CD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14:paraId="326DBDC2" w14:textId="55BA3EEC" w:rsidR="007E61FC" w:rsidRDefault="007E61FC" w:rsidP="00780CD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8A8193C" w14:textId="77777777" w:rsidR="00780CDB" w:rsidRDefault="00780CD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  <w:p w14:paraId="37158D26" w14:textId="7F14E605" w:rsidR="007E61FC" w:rsidRDefault="003B3061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9 840,00 </w:t>
            </w:r>
            <w:r w:rsidR="007E61FC">
              <w:rPr>
                <w:rFonts w:ascii="Times New Roman" w:hAnsi="Times New Roman"/>
              </w:rPr>
              <w:t>zł</w:t>
            </w:r>
          </w:p>
          <w:p w14:paraId="50D4C432" w14:textId="77777777" w:rsidR="007E61FC" w:rsidRDefault="007E61FC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14:paraId="6C9312DF" w14:textId="77777777" w:rsidR="0008402B" w:rsidRDefault="0008402B" w:rsidP="0008402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14:paraId="6147F1D7" w14:textId="77777777" w:rsidR="0008402B" w:rsidRDefault="0008402B" w:rsidP="0008402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14:paraId="27180DA7" w14:textId="0B3FC2A1" w:rsidR="00F26823" w:rsidRDefault="00B857BA" w:rsidP="000840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zamieszczono na stronie internetowej </w:t>
      </w:r>
      <w:r w:rsidR="00092036">
        <w:rPr>
          <w:rFonts w:ascii="Times New Roman" w:hAnsi="Times New Roman"/>
          <w:sz w:val="20"/>
          <w:szCs w:val="20"/>
        </w:rPr>
        <w:t>Zamawiającego</w:t>
      </w:r>
      <w:r w:rsidR="00780CDB">
        <w:rPr>
          <w:rFonts w:ascii="Times New Roman" w:hAnsi="Times New Roman"/>
          <w:sz w:val="20"/>
          <w:szCs w:val="20"/>
        </w:rPr>
        <w:t xml:space="preserve"> w dniu </w:t>
      </w:r>
      <w:r w:rsidR="00133EEF">
        <w:rPr>
          <w:rFonts w:ascii="Times New Roman" w:hAnsi="Times New Roman"/>
          <w:sz w:val="20"/>
          <w:szCs w:val="20"/>
        </w:rPr>
        <w:t>20.10.</w:t>
      </w:r>
      <w:r w:rsidR="00780CDB">
        <w:rPr>
          <w:rFonts w:ascii="Times New Roman" w:hAnsi="Times New Roman"/>
          <w:sz w:val="20"/>
          <w:szCs w:val="20"/>
        </w:rPr>
        <w:t>2023 r.</w:t>
      </w:r>
    </w:p>
    <w:p w14:paraId="3A471256" w14:textId="77777777" w:rsidR="00E06D23" w:rsidRDefault="00E06D23" w:rsidP="0008402B">
      <w:pPr>
        <w:rPr>
          <w:rFonts w:ascii="Times New Roman" w:hAnsi="Times New Roman"/>
          <w:sz w:val="20"/>
          <w:szCs w:val="20"/>
        </w:rPr>
      </w:pPr>
    </w:p>
    <w:p w14:paraId="6F2F8F8C" w14:textId="77777777" w:rsidR="00E06D23" w:rsidRDefault="00E06D23" w:rsidP="0008402B">
      <w:pPr>
        <w:rPr>
          <w:rFonts w:ascii="Times New Roman" w:hAnsi="Times New Roman"/>
          <w:sz w:val="20"/>
          <w:szCs w:val="20"/>
        </w:rPr>
      </w:pPr>
    </w:p>
    <w:p w14:paraId="18327490" w14:textId="67677545" w:rsidR="00E06D23" w:rsidRPr="0008402B" w:rsidRDefault="00E06D23" w:rsidP="0008402B">
      <w:r>
        <w:rPr>
          <w:rFonts w:ascii="Times New Roman" w:hAnsi="Times New Roman"/>
          <w:sz w:val="20"/>
          <w:szCs w:val="20"/>
        </w:rPr>
        <w:t xml:space="preserve">Informację sporządziła  M. Dymek </w:t>
      </w:r>
    </w:p>
    <w:sectPr w:rsidR="00E06D23" w:rsidRPr="0008402B" w:rsidSect="00133EEF">
      <w:headerReference w:type="default" r:id="rId7"/>
      <w:footerReference w:type="default" r:id="rId8"/>
      <w:pgSz w:w="11906" w:h="16838"/>
      <w:pgMar w:top="1417" w:right="1417" w:bottom="1417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3AA4" w14:textId="77777777" w:rsidR="00045CA6" w:rsidRDefault="00045CA6" w:rsidP="00E12E38">
      <w:pPr>
        <w:spacing w:after="0" w:line="240" w:lineRule="auto"/>
      </w:pPr>
      <w:r>
        <w:separator/>
      </w:r>
    </w:p>
  </w:endnote>
  <w:endnote w:type="continuationSeparator" w:id="0">
    <w:p w14:paraId="26727BF0" w14:textId="77777777" w:rsidR="00045CA6" w:rsidRDefault="00045CA6" w:rsidP="00E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8AB" w14:textId="77777777" w:rsidR="00133EEF" w:rsidRDefault="00133EEF" w:rsidP="00133EEF">
    <w:pPr>
      <w:tabs>
        <w:tab w:val="center" w:pos="4536"/>
        <w:tab w:val="right" w:pos="9072"/>
      </w:tabs>
      <w:spacing w:after="0"/>
      <w:rPr>
        <w:rFonts w:ascii="Times New Roman" w:eastAsiaTheme="minorHAnsi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Projekt</w:t>
    </w:r>
  </w:p>
  <w:p w14:paraId="585FA8AB" w14:textId="77777777" w:rsidR="00133EEF" w:rsidRDefault="00133EEF" w:rsidP="00133EEF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„Poprawa efektywności energetycznej z wykorzystaniem odnawialnych źródeł energii obiektów Zespołu Opieki Zdrowotnej – szpitala powiatowego w Pińczowie”</w:t>
    </w:r>
  </w:p>
  <w:p w14:paraId="6FF85B6F" w14:textId="77777777" w:rsidR="00785EFE" w:rsidRPr="00354758" w:rsidRDefault="00785EFE" w:rsidP="00785EFE">
    <w:pPr>
      <w:widowControl w:val="0"/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1733" w14:textId="77777777" w:rsidR="00045CA6" w:rsidRDefault="00045CA6" w:rsidP="00E12E38">
      <w:pPr>
        <w:spacing w:after="0" w:line="240" w:lineRule="auto"/>
      </w:pPr>
      <w:r>
        <w:separator/>
      </w:r>
    </w:p>
  </w:footnote>
  <w:footnote w:type="continuationSeparator" w:id="0">
    <w:p w14:paraId="54649CB1" w14:textId="77777777" w:rsidR="00045CA6" w:rsidRDefault="00045CA6" w:rsidP="00E1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3F34" w14:textId="77777777" w:rsidR="00133EEF" w:rsidRPr="00133EEF" w:rsidRDefault="00133EEF" w:rsidP="00133EEF">
    <w:pPr>
      <w:autoSpaceDE w:val="0"/>
      <w:spacing w:after="0"/>
      <w:rPr>
        <w:rFonts w:ascii="Times New Roman" w:eastAsia="Times New Roman" w:hAnsi="Times New Roman"/>
        <w:noProof/>
        <w:sz w:val="24"/>
        <w:szCs w:val="24"/>
        <w:lang w:eastAsia="pl-PL"/>
      </w:rPr>
    </w:pPr>
    <w:r w:rsidRPr="00133EE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42116DBB" wp14:editId="31AB6F7C">
          <wp:extent cx="5715000" cy="495300"/>
          <wp:effectExtent l="0" t="0" r="0" b="0"/>
          <wp:docPr id="14" name="Obraz 14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C2C"/>
    <w:multiLevelType w:val="hybridMultilevel"/>
    <w:tmpl w:val="F8B0145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A19"/>
    <w:multiLevelType w:val="hybridMultilevel"/>
    <w:tmpl w:val="286E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3355"/>
    <w:multiLevelType w:val="hybridMultilevel"/>
    <w:tmpl w:val="4E98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0229">
    <w:abstractNumId w:val="1"/>
  </w:num>
  <w:num w:numId="2" w16cid:durableId="136266166">
    <w:abstractNumId w:val="2"/>
  </w:num>
  <w:num w:numId="3" w16cid:durableId="1923833396">
    <w:abstractNumId w:val="0"/>
  </w:num>
  <w:num w:numId="4" w16cid:durableId="359014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21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40"/>
    <w:rsid w:val="00045CA6"/>
    <w:rsid w:val="0008402B"/>
    <w:rsid w:val="00092036"/>
    <w:rsid w:val="000A06AF"/>
    <w:rsid w:val="00133EEF"/>
    <w:rsid w:val="001D5CC4"/>
    <w:rsid w:val="002339F7"/>
    <w:rsid w:val="002773B4"/>
    <w:rsid w:val="00303240"/>
    <w:rsid w:val="003B3061"/>
    <w:rsid w:val="00517822"/>
    <w:rsid w:val="005B7792"/>
    <w:rsid w:val="006F1912"/>
    <w:rsid w:val="0071654C"/>
    <w:rsid w:val="00725ACA"/>
    <w:rsid w:val="00780CDB"/>
    <w:rsid w:val="00785EFE"/>
    <w:rsid w:val="007C0356"/>
    <w:rsid w:val="007C33E1"/>
    <w:rsid w:val="007E61FC"/>
    <w:rsid w:val="007F0185"/>
    <w:rsid w:val="007F6868"/>
    <w:rsid w:val="008735F2"/>
    <w:rsid w:val="009032E5"/>
    <w:rsid w:val="00A85461"/>
    <w:rsid w:val="00AA5DB5"/>
    <w:rsid w:val="00AF1B86"/>
    <w:rsid w:val="00B84209"/>
    <w:rsid w:val="00B857BA"/>
    <w:rsid w:val="00BB71C3"/>
    <w:rsid w:val="00C11A45"/>
    <w:rsid w:val="00C24B5F"/>
    <w:rsid w:val="00D538C4"/>
    <w:rsid w:val="00DD7897"/>
    <w:rsid w:val="00E06D23"/>
    <w:rsid w:val="00E12E38"/>
    <w:rsid w:val="00E41131"/>
    <w:rsid w:val="00E5254D"/>
    <w:rsid w:val="00F051CF"/>
    <w:rsid w:val="00F20982"/>
    <w:rsid w:val="00F26823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A00CA"/>
  <w15:docId w15:val="{87A0660D-8AFE-40A6-8AB6-A987536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3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C24B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E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12E38"/>
  </w:style>
  <w:style w:type="paragraph" w:styleId="Stopka">
    <w:name w:val="footer"/>
    <w:basedOn w:val="Normalny"/>
    <w:link w:val="StopkaZnak"/>
    <w:uiPriority w:val="99"/>
    <w:unhideWhenUsed/>
    <w:rsid w:val="00E12E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12E38"/>
  </w:style>
  <w:style w:type="paragraph" w:styleId="Tekstdymka">
    <w:name w:val="Balloon Text"/>
    <w:basedOn w:val="Normalny"/>
    <w:link w:val="TekstdymkaZnak"/>
    <w:uiPriority w:val="99"/>
    <w:semiHidden/>
    <w:unhideWhenUsed/>
    <w:rsid w:val="00E12E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12E3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qFormat/>
    <w:rsid w:val="00E12E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2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9032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24B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133EEF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nhideWhenUsed/>
    <w:rsid w:val="00133E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rsid w:val="00133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33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2020-02-24T10:53:00Z</cp:lastPrinted>
  <dcterms:created xsi:type="dcterms:W3CDTF">2023-10-20T08:36:00Z</dcterms:created>
  <dcterms:modified xsi:type="dcterms:W3CDTF">2023-10-20T08:36:00Z</dcterms:modified>
</cp:coreProperties>
</file>